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0F6A17" w14:textId="549C9DCD" w:rsidR="00C21C16" w:rsidRPr="00384D4F" w:rsidRDefault="00C21C16" w:rsidP="00C21C16">
      <w:pPr>
        <w:jc w:val="center"/>
        <w:rPr>
          <w:rFonts w:ascii="NTFPreCursivefk" w:hAnsi="NTFPreCursivefk"/>
          <w:b/>
          <w:sz w:val="52"/>
          <w:szCs w:val="36"/>
          <w:u w:val="single"/>
          <w:lang w:val="en-GB"/>
        </w:rPr>
      </w:pPr>
      <w:r w:rsidRPr="00384D4F">
        <w:rPr>
          <w:rFonts w:ascii="NTFPreCursivefk" w:hAnsi="NTFPreCursivefk"/>
          <w:b/>
          <w:noProof/>
          <w:sz w:val="9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AD1A2" wp14:editId="0EBAB93D">
                <wp:simplePos x="0" y="0"/>
                <wp:positionH relativeFrom="column">
                  <wp:posOffset>-619126</wp:posOffset>
                </wp:positionH>
                <wp:positionV relativeFrom="paragraph">
                  <wp:posOffset>-666750</wp:posOffset>
                </wp:positionV>
                <wp:extent cx="6905625" cy="10153650"/>
                <wp:effectExtent l="247650" t="247650" r="276225" b="2667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101536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19152" id="Rounded Rectangle 4" o:spid="_x0000_s1026" style="position:absolute;margin-left:-48.75pt;margin-top:-52.5pt;width:543.75pt;height:79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3RW3gIAAC4GAAAOAAAAZHJzL2Uyb0RvYy54bWysVMFu2zAMvQ/YPwi6r46zJG2DOkXQIsOA&#10;rg3aDj0rshQbkCVNUuJkXz9Sst10K3YYloNCiuQj9Uzy6vrQKLIXztdGFzQ/G1EiNDdlrbcF/f68&#10;+nRBiQ9Ml0wZLQp6FJ5eLz5+uGrtXIxNZVQpHAEQ7eetLWgVgp1nmeeVaJg/M1ZoMErjGhZAddus&#10;dKwF9EZl49FolrXGldYZLryH29tkpIuIL6Xg4UFKLwJRBYXaQjxdPDd4ZosrNt86Zquad2Wwf6ii&#10;YbWGpAPULQuM7Fz9B1RTc2e8keGMmyYzUtZcxDfAa/LRb695qpgV8S1AjrcDTf7/wfL7/dqRuizo&#10;hBLNGvhEj2anS1GSRyCP6a0SZII0tdbPwfvJrl2neRDxzQfpGvyH15BDpPY4UCsOgXC4nF2OprPx&#10;lBIOtnyUTz/PppH97DXeOh++CNMQFArqsA4sIhLL9nc+QGLw7/0wpzarWqn4FZUmbUGn5zkAo8kb&#10;VZdojYrbbm6UI3sGjbBajeCHjwK0EzfQlEZvETsHEqKyVaYljgFF4/HFDOIiHjaoGBAZ50KHcTKx&#10;8M2UKVN+Pu0ysTlTtmLpenKav0eK1WCyKJyUkCH1iewohaMSWIPSj0LCtwN6u8w9VMqSispTURUr&#10;RbrGiobH9xExZwREZAmsDdgdQO/5Fjtx2PljaKp7CP4LW3n3AYaImNnoMAQ3tTbuPbpV6INl8ofy&#10;T6hBcWPKI3S2M2nkveWrGtrqjvmwZg5mHLYB7K3wAIcE0gtqOomSyrif792jP4weWClpYWcU1P/Y&#10;MScoUV81DOVlPpngkonKZHo+BsWdWjanFr1rbgx0Yw4b0vIoon9QvSidaV5gvS0xK5iY5pC7oDy4&#10;XrkJaZfBguRiuYxusFgsC3f6yXIER1ZxYp4PL8zZbrYCzOW96fcL9Obb6Uq+GKnNcheMrOPovfLa&#10;8Q1LKTZOt0Bx653q0et1zS9+AQAA//8DAFBLAwQUAAYACAAAACEAfX9dHuEAAAANAQAADwAAAGRy&#10;cy9kb3ducmV2LnhtbEyPwU7DMBBE70j8g7VI3Fq7qKUkxKlQVQ4VXChIvTrxkkSN1yF20tCvZznB&#10;bUb7NDuTbSbXihH70HjSsJgrEEiltw1VGj7en2cPIEI0ZE3rCTV8Y4BNfn2VmdT6M73heIiV4BAK&#10;qdFQx9ilUoayRmfC3HdIfPv0vTORbV9J25szh7tW3il1L51piD/UpsNtjeXpMDgNw2l/WRfN1+tx&#10;vGyloqPav+x2Wt/eTE+PICJO8Q+G3/pcHXLuVPiBbBCthlmyXjHKYqFWvIqRJFEsCmaXyVKBzDP5&#10;f0X+AwAA//8DAFBLAQItABQABgAIAAAAIQC2gziS/gAAAOEBAAATAAAAAAAAAAAAAAAAAAAAAABb&#10;Q29udGVudF9UeXBlc10ueG1sUEsBAi0AFAAGAAgAAAAhADj9If/WAAAAlAEAAAsAAAAAAAAAAAAA&#10;AAAALwEAAF9yZWxzLy5yZWxzUEsBAi0AFAAGAAgAAAAhAO1HdFbeAgAALgYAAA4AAAAAAAAAAAAA&#10;AAAALgIAAGRycy9lMm9Eb2MueG1sUEsBAi0AFAAGAAgAAAAhAH1/XR7hAAAADQEAAA8AAAAAAAAA&#10;AAAAAAAAOAUAAGRycy9kb3ducmV2LnhtbFBLBQYAAAAABAAEAPMAAABGBgAAAAA=&#10;" filled="f" strokecolor="red" strokeweight="4.5pt">
                <v:stroke joinstyle="miter"/>
              </v:roundrect>
            </w:pict>
          </mc:Fallback>
        </mc:AlternateContent>
      </w:r>
    </w:p>
    <w:p w14:paraId="575FD79D" w14:textId="4D98F6FA" w:rsidR="00C21C16" w:rsidRPr="00384D4F" w:rsidRDefault="002C220D" w:rsidP="009E2217">
      <w:pPr>
        <w:jc w:val="center"/>
        <w:rPr>
          <w:rFonts w:ascii="NTFPreCursivefk" w:hAnsi="NTFPreCursivefk"/>
          <w:b/>
          <w:sz w:val="56"/>
          <w:szCs w:val="36"/>
          <w:u w:val="single"/>
          <w:lang w:val="en-GB"/>
        </w:rPr>
      </w:pPr>
      <w:r w:rsidRPr="00384D4F">
        <w:rPr>
          <w:rFonts w:ascii="NTFPreCursivefk" w:hAnsi="NTFPreCursivefk"/>
          <w:b/>
          <w:sz w:val="56"/>
          <w:szCs w:val="36"/>
          <w:u w:val="single"/>
          <w:lang w:val="en-GB"/>
        </w:rPr>
        <w:t xml:space="preserve">Year 2 </w:t>
      </w:r>
      <w:r w:rsidR="009E2217" w:rsidRPr="00384D4F">
        <w:rPr>
          <w:rFonts w:ascii="NTFPreCursivefk" w:hAnsi="NTFPreCursivefk"/>
          <w:b/>
          <w:sz w:val="56"/>
          <w:szCs w:val="36"/>
          <w:u w:val="single"/>
          <w:lang w:val="en-GB"/>
        </w:rPr>
        <w:t>Holiday Project</w:t>
      </w:r>
    </w:p>
    <w:p w14:paraId="2D3E63BF" w14:textId="3EF7EC95" w:rsidR="00384D4F" w:rsidRPr="00384D4F" w:rsidRDefault="009D1420" w:rsidP="00A25A35">
      <w:pPr>
        <w:jc w:val="center"/>
        <w:rPr>
          <w:rFonts w:ascii="NTFPreCursivefk" w:hAnsi="NTFPreCursivefk"/>
          <w:b/>
          <w:sz w:val="56"/>
          <w:szCs w:val="36"/>
          <w:u w:val="single"/>
          <w:lang w:val="en-GB"/>
        </w:rPr>
      </w:pPr>
      <w:r w:rsidRPr="00384D4F">
        <w:rPr>
          <w:rFonts w:ascii="NTFPreCursivefk" w:hAnsi="NTFPreCursivefk"/>
          <w:b/>
          <w:sz w:val="56"/>
          <w:szCs w:val="36"/>
          <w:u w:val="single"/>
          <w:lang w:val="en-GB"/>
        </w:rPr>
        <w:t xml:space="preserve">Autumn </w:t>
      </w:r>
      <w:r w:rsidR="00C54AB3">
        <w:rPr>
          <w:rFonts w:ascii="NTFPreCursivefk" w:hAnsi="NTFPreCursivefk"/>
          <w:b/>
          <w:sz w:val="56"/>
          <w:szCs w:val="36"/>
          <w:u w:val="single"/>
          <w:lang w:val="en-GB"/>
        </w:rPr>
        <w:t xml:space="preserve">2 </w:t>
      </w:r>
    </w:p>
    <w:p w14:paraId="3E9F526A" w14:textId="4ACBF120" w:rsidR="0093007F" w:rsidRPr="00384D4F" w:rsidRDefault="00384D4F" w:rsidP="00A25A35">
      <w:pPr>
        <w:jc w:val="center"/>
        <w:rPr>
          <w:rFonts w:ascii="NTFPreCursivefk" w:hAnsi="NTFPreCursivefk"/>
          <w:b/>
          <w:sz w:val="52"/>
          <w:szCs w:val="36"/>
          <w:u w:val="single"/>
          <w:lang w:val="en-GB"/>
        </w:rPr>
      </w:pPr>
      <w:r w:rsidRPr="00384D4F">
        <w:rPr>
          <w:rFonts w:ascii="NTFPreCursivefk" w:hAnsi="NTFPreCursivefk"/>
          <w:noProof/>
          <w:color w:val="0000FF"/>
          <w:sz w:val="2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A6D75B1" wp14:editId="1C5F9EC3">
            <wp:simplePos x="0" y="0"/>
            <wp:positionH relativeFrom="column">
              <wp:posOffset>-133350</wp:posOffset>
            </wp:positionH>
            <wp:positionV relativeFrom="paragraph">
              <wp:posOffset>421005</wp:posOffset>
            </wp:positionV>
            <wp:extent cx="3038475" cy="1885950"/>
            <wp:effectExtent l="0" t="0" r="9525" b="0"/>
            <wp:wrapSquare wrapText="bothSides"/>
            <wp:docPr id="3" name="Picture 3" descr="Image result for great fire of lond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great fire of londo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34" b="11814"/>
                    <a:stretch/>
                  </pic:blipFill>
                  <pic:spPr bwMode="auto">
                    <a:xfrm>
                      <a:off x="0" y="0"/>
                      <a:ext cx="30384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1C16" w:rsidRPr="00384D4F">
        <w:rPr>
          <w:rFonts w:ascii="NTFPreCursivefk" w:hAnsi="NTFPreCursivefk"/>
          <w:b/>
          <w:sz w:val="52"/>
          <w:szCs w:val="36"/>
          <w:u w:val="single"/>
          <w:lang w:val="en-GB"/>
        </w:rPr>
        <w:t>The Great Fire of London</w:t>
      </w:r>
    </w:p>
    <w:p w14:paraId="687E3341" w14:textId="727EF87A" w:rsidR="00B316F9" w:rsidRPr="00384D4F" w:rsidRDefault="009E2217" w:rsidP="008968E4">
      <w:pPr>
        <w:rPr>
          <w:rFonts w:ascii="NTFPreCursivefk" w:hAnsi="NTFPreCursivefk"/>
          <w:sz w:val="36"/>
          <w:lang w:val="en-GB"/>
        </w:rPr>
      </w:pPr>
      <w:r w:rsidRPr="00384D4F">
        <w:rPr>
          <w:rFonts w:ascii="NTFPreCursivefk" w:hAnsi="NTFPreCursivefk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4CD170CE" wp14:editId="109035A9">
            <wp:simplePos x="0" y="0"/>
            <wp:positionH relativeFrom="column">
              <wp:posOffset>3079115</wp:posOffset>
            </wp:positionH>
            <wp:positionV relativeFrom="paragraph">
              <wp:posOffset>15875</wp:posOffset>
            </wp:positionV>
            <wp:extent cx="2893060" cy="1828800"/>
            <wp:effectExtent l="0" t="0" r="2540" b="0"/>
            <wp:wrapNone/>
            <wp:docPr id="5" name="Picture 5" descr="http://i1.mirror.co.uk/incoming/article7109114.ece/ALTERNATES/s1200/Great-fire-of-Lon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1.mirror.co.uk/incoming/article7109114.ece/ALTERNATES/s1200/Great-fire-of-Lond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859"/>
                    <a:stretch/>
                  </pic:blipFill>
                  <pic:spPr bwMode="auto">
                    <a:xfrm>
                      <a:off x="0" y="0"/>
                      <a:ext cx="28930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214E9" w14:textId="3A2403CE" w:rsidR="00C21C16" w:rsidRPr="00384D4F" w:rsidRDefault="00C21C16" w:rsidP="001932CC">
      <w:pPr>
        <w:jc w:val="center"/>
        <w:rPr>
          <w:rFonts w:ascii="NTFPreCursivefk" w:hAnsi="NTFPreCursivefk"/>
          <w:sz w:val="36"/>
          <w:lang w:val="en-GB"/>
        </w:rPr>
      </w:pPr>
    </w:p>
    <w:p w14:paraId="622D7C2F" w14:textId="7F966E49" w:rsidR="00C21C16" w:rsidRPr="00384D4F" w:rsidRDefault="00C21C16" w:rsidP="001932CC">
      <w:pPr>
        <w:jc w:val="center"/>
        <w:rPr>
          <w:rFonts w:ascii="NTFPreCursivefk" w:hAnsi="NTFPreCursivefk"/>
          <w:sz w:val="36"/>
          <w:lang w:val="en-GB"/>
        </w:rPr>
      </w:pPr>
    </w:p>
    <w:p w14:paraId="15727C70" w14:textId="4F63DE83" w:rsidR="00C21C16" w:rsidRPr="00384D4F" w:rsidRDefault="00C21C16" w:rsidP="001932CC">
      <w:pPr>
        <w:jc w:val="center"/>
        <w:rPr>
          <w:rFonts w:ascii="NTFPreCursivefk" w:hAnsi="NTFPreCursivefk"/>
          <w:sz w:val="36"/>
          <w:lang w:val="en-GB"/>
        </w:rPr>
      </w:pPr>
    </w:p>
    <w:p w14:paraId="3891A30C" w14:textId="189FB82B" w:rsidR="00C21C16" w:rsidRPr="00384D4F" w:rsidRDefault="00C21C16" w:rsidP="001932CC">
      <w:pPr>
        <w:jc w:val="center"/>
        <w:rPr>
          <w:rFonts w:ascii="NTFPreCursivefk" w:hAnsi="NTFPreCursivefk"/>
          <w:sz w:val="36"/>
          <w:lang w:val="en-GB"/>
        </w:rPr>
      </w:pPr>
    </w:p>
    <w:p w14:paraId="27D4C98C" w14:textId="59657EB2" w:rsidR="00C21C16" w:rsidRPr="00384D4F" w:rsidRDefault="00C21C16" w:rsidP="001932CC">
      <w:pPr>
        <w:jc w:val="center"/>
        <w:rPr>
          <w:rFonts w:ascii="NTFPreCursivefk" w:hAnsi="NTFPreCursivefk"/>
          <w:sz w:val="36"/>
          <w:lang w:val="en-GB"/>
        </w:rPr>
      </w:pPr>
    </w:p>
    <w:p w14:paraId="4EF95560" w14:textId="5A8D8C97" w:rsidR="00C21C16" w:rsidRPr="00384D4F" w:rsidRDefault="00C21C16" w:rsidP="001932CC">
      <w:pPr>
        <w:jc w:val="center"/>
        <w:rPr>
          <w:rFonts w:ascii="NTFPreCursivefk" w:hAnsi="NTFPreCursivefk"/>
          <w:sz w:val="36"/>
          <w:lang w:val="en-GB"/>
        </w:rPr>
      </w:pPr>
    </w:p>
    <w:p w14:paraId="072705D2" w14:textId="729EFCF4" w:rsidR="00C21C16" w:rsidRPr="00384D4F" w:rsidRDefault="00C21C16" w:rsidP="009E2217">
      <w:pPr>
        <w:rPr>
          <w:rFonts w:ascii="NTFPreCursivefk" w:hAnsi="NTFPreCursivefk"/>
          <w:sz w:val="48"/>
          <w:lang w:val="en-GB"/>
        </w:rPr>
      </w:pPr>
    </w:p>
    <w:p w14:paraId="021EC1FD" w14:textId="2EA46CEC" w:rsidR="00384D4F" w:rsidRPr="00384D4F" w:rsidRDefault="009E2217" w:rsidP="009E2217">
      <w:pPr>
        <w:rPr>
          <w:rFonts w:ascii="NTFPreCursivefk" w:hAnsi="NTFPreCursivefk"/>
          <w:sz w:val="48"/>
          <w:lang w:val="en-GB"/>
        </w:rPr>
      </w:pPr>
      <w:r w:rsidRPr="00384D4F">
        <w:rPr>
          <w:rFonts w:ascii="NTFPreCursivefk" w:hAnsi="NTFPreCursivefk"/>
          <w:sz w:val="44"/>
          <w:lang w:val="en-GB"/>
        </w:rPr>
        <w:t>Next</w:t>
      </w:r>
      <w:r w:rsidRPr="00384D4F">
        <w:rPr>
          <w:rFonts w:ascii="NTFPreCursivefk" w:hAnsi="NTFPreCursivefk"/>
          <w:sz w:val="48"/>
          <w:lang w:val="en-GB"/>
        </w:rPr>
        <w:t xml:space="preserve"> half term we will be l</w:t>
      </w:r>
      <w:r w:rsidR="00C54AB3">
        <w:rPr>
          <w:rFonts w:ascii="NTFPreCursivefk" w:hAnsi="NTFPreCursivefk"/>
          <w:sz w:val="48"/>
          <w:lang w:val="en-GB"/>
        </w:rPr>
        <w:t xml:space="preserve">earning about </w:t>
      </w:r>
      <w:r w:rsidRPr="00384D4F">
        <w:rPr>
          <w:rFonts w:ascii="NTFPreCursivefk" w:hAnsi="NTFPreCursivefk"/>
          <w:sz w:val="48"/>
          <w:lang w:val="en-GB"/>
        </w:rPr>
        <w:t>the Great Fire of London. Can you research what happened and then use the words below to help you write an acrostic poem about the events</w:t>
      </w:r>
      <w:r w:rsidR="00C54AB3">
        <w:rPr>
          <w:rFonts w:ascii="NTFPreCursivefk" w:hAnsi="NTFPreCursivefk"/>
          <w:sz w:val="48"/>
          <w:lang w:val="en-GB"/>
        </w:rPr>
        <w:t>?</w:t>
      </w:r>
      <w:r w:rsidRPr="00384D4F">
        <w:rPr>
          <w:rFonts w:ascii="NTFPreCursivefk" w:hAnsi="NTFPreCursivefk"/>
          <w:sz w:val="48"/>
          <w:lang w:val="en-GB"/>
        </w:rPr>
        <w:t xml:space="preserve"> You can do it on the back of this sheet or design your own. </w:t>
      </w:r>
    </w:p>
    <w:p w14:paraId="3A0CF498" w14:textId="2E51B8A0" w:rsidR="00C21C16" w:rsidRPr="00384D4F" w:rsidRDefault="00384D4F" w:rsidP="001932CC">
      <w:pPr>
        <w:jc w:val="center"/>
        <w:rPr>
          <w:rFonts w:ascii="NTFPreCursivefk" w:hAnsi="NTFPreCursivefk"/>
          <w:sz w:val="48"/>
          <w:lang w:val="en-GB"/>
        </w:rPr>
      </w:pPr>
      <w:r w:rsidRPr="00384D4F">
        <w:rPr>
          <w:rFonts w:ascii="NTFPreCursivefk" w:hAnsi="NTFPreCursivefk"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3B42D" wp14:editId="723D4BD8">
                <wp:simplePos x="0" y="0"/>
                <wp:positionH relativeFrom="column">
                  <wp:posOffset>-219075</wp:posOffset>
                </wp:positionH>
                <wp:positionV relativeFrom="paragraph">
                  <wp:posOffset>156210</wp:posOffset>
                </wp:positionV>
                <wp:extent cx="5629275" cy="2857500"/>
                <wp:effectExtent l="247650" t="247650" r="276225" b="266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28575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  <a:effectLst>
                          <a:glow rad="228600">
                            <a:srgbClr val="FFC000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04A86" id="Rounded Rectangle 1" o:spid="_x0000_s1026" style="position:absolute;margin-left:-17.25pt;margin-top:12.3pt;width:443.25pt;height:2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YBzAIAABAGAAAOAAAAZHJzL2Uyb0RvYy54bWysVE1v2zAMvQ/YfxB0X50YSdMGdYogRYYB&#10;RVu0HXpWZDk2IIuapMTJfv1I+SPZ1u0w7CJLIvke+Szy5vZQa7ZXzldgMj6+GHGmjIS8MtuMf31d&#10;f7rizAdhcqHBqIwflee3i48fbho7VymUoHPlGIIYP29sxssQ7DxJvCxVLfwFWGXQWICrRcCj2ya5&#10;Ew2i1zpJR6PLpAGXWwdSeY+3d62RLyJ+USgZHovCq8B0xjG3EFcX1w2tyeJGzLdO2LKSXRriH7Ko&#10;RWWQdIC6E0Gwnat+g6or6cBDES4k1AkURSVVrAGrGY9+qealFFbFWlAcbweZ/P+DlQ/7J8eqHP8d&#10;Z0bU+IueYWdylbNnFE+YrVZsTDI11s/R+8U+ue7kcUs1HwpX0xerYYco7XGQVh0Ck3g5vUyv09mU&#10;M4m29Go6m46i+Mkp3DofPiuoGW0y7igNyiHqKvb3PiAv+vd+RGlgXWkdf6I2rEGe2Xg6ihEedJWT&#10;lfy8225W2rG9wHewXq9GA/uZG2JrQ94qPhwkpMNWQ8OcQIXS9OoS4/6ER/dC21K0LBPk6Evs6GP6&#10;hBc3ZywJidvKGXfhqBXBafOsCvw7KGDa8lJfqKESIaUyYdyaSpGrlhq1PVH3EZEzAhJygcIM2B1A&#10;79mC9Nit6J0/hbZ5D8GdIH8LHiIiM5gwBNeVAfdeZRqr6phbf0z/TBrabiA/4tt10Da1t3Jd4cu5&#10;Fz48CYddjP2Okyk84lKg6BmHbsdZCe77e/fkj82FVs4anAoZ9992winO9BeDbXc9nkxojMTDZDpL&#10;8eDOLZtzi9nVK8AHh62F2cUt+QfdbwsH9RsOsCWxokkYidwZl8H1h1VopxWOQKmWy+iGo8OKcG9e&#10;rCRwUpWa4vXwJpzt2idg5z1AP0HwZf7cQK0vRRpY7gIUVeyuk66d3jh24sPpRiTNtfNz9DoN8sUP&#10;AAAA//8DAFBLAwQUAAYACAAAACEA6Na6QdwAAAAKAQAADwAAAGRycy9kb3ducmV2LnhtbEyPwU7D&#10;MAyG70i8Q2QkbltK146pNJ3QBJedYMA9a7ymonGqJusCT485wdH2r8/fX2+TG8SMU+g9KbhbZiCQ&#10;Wm966hS8vz0vNiBC1GT04AkVfGGAbXN9VevK+Au94nyInWAIhUorsDGOlZShteh0WPoRiW8nPzkd&#10;eZw6aSZ9YbgbZJ5la+l0T/zB6hF3FtvPw9kpKHb6e7U/zZapLx/JJlfun3Klbm/S4wOIiCn+heFX&#10;n9WhYaejP5MJYlCwWBUlRxXkxRoEBzZlzuWOTL/njWxq+b9C8wMAAP//AwBQSwECLQAUAAYACAAA&#10;ACEAtoM4kv4AAADhAQAAEwAAAAAAAAAAAAAAAAAAAAAAW0NvbnRlbnRfVHlwZXNdLnhtbFBLAQIt&#10;ABQABgAIAAAAIQA4/SH/1gAAAJQBAAALAAAAAAAAAAAAAAAAAC8BAABfcmVscy8ucmVsc1BLAQIt&#10;ABQABgAIAAAAIQBBufYBzAIAABAGAAAOAAAAAAAAAAAAAAAAAC4CAABkcnMvZTJvRG9jLnhtbFBL&#10;AQItABQABgAIAAAAIQDo1rpB3AAAAAoBAAAPAAAAAAAAAAAAAAAAACYFAABkcnMvZG93bnJldi54&#10;bWxQSwUGAAAAAAQABADzAAAALwYAAAAA&#10;" filled="f" strokecolor="#ffc000" strokeweight="4.5pt">
                <v:stroke joinstyle="miter"/>
              </v:roundrect>
            </w:pict>
          </mc:Fallback>
        </mc:AlternateContent>
      </w:r>
    </w:p>
    <w:p w14:paraId="6C6D4F5D" w14:textId="22912347" w:rsidR="001932CC" w:rsidRPr="00384D4F" w:rsidRDefault="001932CC" w:rsidP="001932CC">
      <w:pPr>
        <w:jc w:val="center"/>
        <w:rPr>
          <w:rFonts w:ascii="NTFPreCursivefk" w:hAnsi="NTFPreCursivefk"/>
          <w:sz w:val="48"/>
          <w:lang w:val="en-GB"/>
        </w:rPr>
      </w:pPr>
      <w:r w:rsidRPr="00384D4F">
        <w:rPr>
          <w:rFonts w:ascii="NTFPreCursivefk" w:hAnsi="NTFPreCursivefk"/>
          <w:sz w:val="48"/>
          <w:lang w:val="en-GB"/>
        </w:rPr>
        <w:t xml:space="preserve">Great </w:t>
      </w:r>
      <w:r w:rsidRPr="00384D4F">
        <w:rPr>
          <w:rFonts w:ascii="NTFPreCursivefk" w:hAnsi="NTFPreCursivefk"/>
          <w:sz w:val="48"/>
          <w:lang w:val="en-GB"/>
        </w:rPr>
        <w:tab/>
      </w:r>
      <w:r w:rsidRPr="00384D4F">
        <w:rPr>
          <w:rFonts w:ascii="NTFPreCursivefk" w:hAnsi="NTFPreCursivefk"/>
          <w:sz w:val="48"/>
          <w:lang w:val="en-GB"/>
        </w:rPr>
        <w:tab/>
        <w:t>Fire</w:t>
      </w:r>
      <w:r w:rsidRPr="00384D4F">
        <w:rPr>
          <w:rFonts w:ascii="NTFPreCursivefk" w:hAnsi="NTFPreCursivefk"/>
          <w:sz w:val="48"/>
          <w:lang w:val="en-GB"/>
        </w:rPr>
        <w:tab/>
      </w:r>
      <w:r w:rsidRPr="00384D4F">
        <w:rPr>
          <w:rFonts w:ascii="NTFPreCursivefk" w:hAnsi="NTFPreCursivefk"/>
          <w:sz w:val="48"/>
          <w:lang w:val="en-GB"/>
        </w:rPr>
        <w:tab/>
        <w:t>London</w:t>
      </w:r>
      <w:r w:rsidRPr="00384D4F">
        <w:rPr>
          <w:rFonts w:ascii="NTFPreCursivefk" w:hAnsi="NTFPreCursivefk"/>
          <w:sz w:val="48"/>
          <w:lang w:val="en-GB"/>
        </w:rPr>
        <w:tab/>
      </w:r>
      <w:r w:rsidRPr="00384D4F">
        <w:rPr>
          <w:rFonts w:ascii="NTFPreCursivefk" w:hAnsi="NTFPreCursivefk"/>
          <w:sz w:val="48"/>
          <w:lang w:val="en-GB"/>
        </w:rPr>
        <w:tab/>
      </w:r>
    </w:p>
    <w:p w14:paraId="35BEC225" w14:textId="1F878695" w:rsidR="001932CC" w:rsidRPr="00384D4F" w:rsidRDefault="001932CC" w:rsidP="001932CC">
      <w:pPr>
        <w:jc w:val="center"/>
        <w:rPr>
          <w:rFonts w:ascii="NTFPreCursivefk" w:hAnsi="NTFPreCursivefk"/>
          <w:sz w:val="48"/>
          <w:lang w:val="en-GB"/>
        </w:rPr>
      </w:pPr>
    </w:p>
    <w:p w14:paraId="5DDF1CA1" w14:textId="2EBE5A8C" w:rsidR="001932CC" w:rsidRPr="00384D4F" w:rsidRDefault="00C21C16" w:rsidP="00384D4F">
      <w:pPr>
        <w:rPr>
          <w:rFonts w:ascii="NTFPreCursivefk" w:hAnsi="NTFPreCursivefk"/>
          <w:sz w:val="48"/>
          <w:lang w:val="en-GB"/>
        </w:rPr>
      </w:pPr>
      <w:r w:rsidRPr="00384D4F">
        <w:rPr>
          <w:rFonts w:ascii="NTFPreCursivefk" w:hAnsi="NTFPreCursivefk"/>
          <w:sz w:val="48"/>
          <w:lang w:val="en-GB"/>
        </w:rPr>
        <w:t>Pudding Lane</w:t>
      </w:r>
      <w:r w:rsidR="00B316F9" w:rsidRPr="00384D4F">
        <w:rPr>
          <w:rFonts w:ascii="NTFPreCursivefk" w:hAnsi="NTFPreCursivefk"/>
          <w:sz w:val="48"/>
          <w:lang w:val="en-GB"/>
        </w:rPr>
        <w:tab/>
      </w:r>
      <w:r w:rsidRPr="00384D4F">
        <w:rPr>
          <w:rFonts w:ascii="NTFPreCursivefk" w:hAnsi="NTFPreCursivefk"/>
          <w:sz w:val="48"/>
          <w:lang w:val="en-GB"/>
        </w:rPr>
        <w:t xml:space="preserve">disaster  </w:t>
      </w:r>
      <w:r w:rsidRPr="00384D4F">
        <w:rPr>
          <w:rFonts w:ascii="NTFPreCursivefk" w:hAnsi="NTFPreCursivefk"/>
          <w:sz w:val="48"/>
          <w:lang w:val="en-GB"/>
        </w:rPr>
        <w:tab/>
        <w:t>water</w:t>
      </w:r>
      <w:r w:rsidR="001932CC" w:rsidRPr="00384D4F">
        <w:rPr>
          <w:rFonts w:ascii="NTFPreCursivefk" w:hAnsi="NTFPreCursivefk"/>
          <w:sz w:val="48"/>
          <w:lang w:val="en-GB"/>
        </w:rPr>
        <w:tab/>
        <w:t>1666</w:t>
      </w:r>
      <w:r w:rsidRPr="00384D4F">
        <w:rPr>
          <w:rFonts w:ascii="NTFPreCursivefk" w:hAnsi="NTFPreCursivefk"/>
          <w:sz w:val="48"/>
          <w:lang w:val="en-GB"/>
        </w:rPr>
        <w:tab/>
      </w:r>
    </w:p>
    <w:p w14:paraId="485729D4" w14:textId="06762B97" w:rsidR="001932CC" w:rsidRPr="00384D4F" w:rsidRDefault="001932CC" w:rsidP="001932CC">
      <w:pPr>
        <w:jc w:val="center"/>
        <w:rPr>
          <w:rFonts w:ascii="NTFPreCursivefk" w:hAnsi="NTFPreCursivefk"/>
          <w:sz w:val="48"/>
          <w:lang w:val="en-GB"/>
        </w:rPr>
      </w:pPr>
    </w:p>
    <w:p w14:paraId="41421E4C" w14:textId="321FB180" w:rsidR="001932CC" w:rsidRPr="00384D4F" w:rsidRDefault="00C21C16" w:rsidP="00384D4F">
      <w:pPr>
        <w:rPr>
          <w:rFonts w:ascii="NTFPreCursivefk" w:hAnsi="NTFPreCursivefk"/>
          <w:sz w:val="48"/>
          <w:lang w:val="en-GB"/>
        </w:rPr>
      </w:pPr>
      <w:r w:rsidRPr="00384D4F">
        <w:rPr>
          <w:rFonts w:ascii="NTFPreCursivefk" w:hAnsi="NTFPreCursivefk"/>
          <w:sz w:val="48"/>
          <w:lang w:val="en-GB"/>
        </w:rPr>
        <w:t>escape   River Thames</w:t>
      </w:r>
      <w:r w:rsidRPr="00384D4F">
        <w:rPr>
          <w:rFonts w:ascii="NTFPreCursivefk" w:hAnsi="NTFPreCursivefk"/>
          <w:sz w:val="48"/>
          <w:lang w:val="en-GB"/>
        </w:rPr>
        <w:tab/>
      </w:r>
      <w:r w:rsidR="00384D4F" w:rsidRPr="00384D4F">
        <w:rPr>
          <w:rFonts w:ascii="NTFPreCursivefk" w:hAnsi="NTFPreCursivefk"/>
          <w:sz w:val="48"/>
          <w:lang w:val="en-GB"/>
        </w:rPr>
        <w:t xml:space="preserve">   </w:t>
      </w:r>
      <w:r w:rsidRPr="00384D4F">
        <w:rPr>
          <w:rFonts w:ascii="NTFPreCursivefk" w:hAnsi="NTFPreCursivefk"/>
          <w:sz w:val="48"/>
          <w:lang w:val="en-GB"/>
        </w:rPr>
        <w:t xml:space="preserve">bakery    </w:t>
      </w:r>
      <w:r w:rsidR="001932CC" w:rsidRPr="00384D4F">
        <w:rPr>
          <w:rFonts w:ascii="NTFPreCursivefk" w:hAnsi="NTFPreCursivefk"/>
          <w:sz w:val="48"/>
          <w:lang w:val="en-GB"/>
        </w:rPr>
        <w:tab/>
        <w:t>oven</w:t>
      </w:r>
    </w:p>
    <w:p w14:paraId="7B8B1EA0" w14:textId="3ECCF935" w:rsidR="001932CC" w:rsidRPr="00384D4F" w:rsidRDefault="001932CC" w:rsidP="001932CC">
      <w:pPr>
        <w:jc w:val="center"/>
        <w:rPr>
          <w:rFonts w:ascii="NTFPreCursivefk" w:hAnsi="NTFPreCursivefk"/>
          <w:sz w:val="48"/>
          <w:lang w:val="en-GB"/>
        </w:rPr>
      </w:pPr>
    </w:p>
    <w:p w14:paraId="4EB8CCC9" w14:textId="7269E31A" w:rsidR="0093007F" w:rsidRPr="00384D4F" w:rsidRDefault="00C21C16" w:rsidP="0093007F">
      <w:pPr>
        <w:ind w:firstLine="720"/>
        <w:jc w:val="center"/>
        <w:rPr>
          <w:rFonts w:ascii="NTFPreCursivefk" w:hAnsi="NTFPreCursivefk"/>
          <w:sz w:val="48"/>
          <w:lang w:val="en-GB"/>
        </w:rPr>
      </w:pPr>
      <w:r w:rsidRPr="00384D4F">
        <w:rPr>
          <w:rFonts w:ascii="NTFPreCursivefk" w:hAnsi="NTFPreCursivefk"/>
          <w:sz w:val="48"/>
          <w:lang w:val="en-GB"/>
        </w:rPr>
        <w:t>put out    spark</w:t>
      </w:r>
      <w:r w:rsidR="0093007F" w:rsidRPr="00384D4F">
        <w:rPr>
          <w:rFonts w:ascii="NTFPreCursivefk" w:hAnsi="NTFPreCursivefk"/>
          <w:sz w:val="48"/>
          <w:lang w:val="en-GB"/>
        </w:rPr>
        <w:tab/>
      </w:r>
      <w:r w:rsidRPr="00384D4F">
        <w:rPr>
          <w:rFonts w:ascii="NTFPreCursivefk" w:hAnsi="NTFPreCursivefk"/>
          <w:sz w:val="48"/>
          <w:lang w:val="en-GB"/>
        </w:rPr>
        <w:t xml:space="preserve"> sleeping</w:t>
      </w:r>
      <w:r w:rsidRPr="00384D4F">
        <w:rPr>
          <w:rFonts w:ascii="NTFPreCursivefk" w:hAnsi="NTFPreCursivefk"/>
          <w:sz w:val="48"/>
          <w:lang w:val="en-GB"/>
        </w:rPr>
        <w:tab/>
        <w:t xml:space="preserve"> panic</w:t>
      </w:r>
      <w:r w:rsidR="0093007F" w:rsidRPr="00384D4F">
        <w:rPr>
          <w:rFonts w:ascii="NTFPreCursivefk" w:hAnsi="NTFPreCursivefk"/>
          <w:sz w:val="48"/>
          <w:lang w:val="en-GB"/>
        </w:rPr>
        <w:tab/>
      </w:r>
      <w:r w:rsidRPr="00384D4F">
        <w:rPr>
          <w:rFonts w:ascii="NTFPreCursivefk" w:hAnsi="NTFPreCursivefk"/>
          <w:sz w:val="48"/>
          <w:lang w:val="en-GB"/>
        </w:rPr>
        <w:t xml:space="preserve"> </w:t>
      </w:r>
      <w:r w:rsidR="0093007F" w:rsidRPr="00384D4F">
        <w:rPr>
          <w:rFonts w:ascii="NTFPreCursivefk" w:hAnsi="NTFPreCursivefk"/>
          <w:sz w:val="48"/>
          <w:lang w:val="en-GB"/>
        </w:rPr>
        <w:t>scar</w:t>
      </w:r>
      <w:r w:rsidRPr="00384D4F">
        <w:rPr>
          <w:rFonts w:ascii="NTFPreCursivefk" w:hAnsi="NTFPreCursivefk"/>
          <w:sz w:val="48"/>
          <w:lang w:val="en-GB"/>
        </w:rPr>
        <w:t xml:space="preserve">  </w:t>
      </w:r>
    </w:p>
    <w:p w14:paraId="5D0DA3C2" w14:textId="4D1038A8" w:rsidR="001932CC" w:rsidRPr="00384D4F" w:rsidRDefault="001932CC" w:rsidP="001932CC">
      <w:pPr>
        <w:rPr>
          <w:rFonts w:ascii="NTFPreCursivefk" w:hAnsi="NTFPreCursivefk"/>
          <w:sz w:val="44"/>
          <w:lang w:val="en-GB"/>
        </w:rPr>
      </w:pPr>
      <w:r w:rsidRPr="00384D4F">
        <w:rPr>
          <w:rFonts w:ascii="NTFPreCursivefk" w:hAnsi="NTFPreCursivefk"/>
          <w:sz w:val="44"/>
          <w:lang w:val="en-GB"/>
        </w:rPr>
        <w:t xml:space="preserve"> </w:t>
      </w:r>
    </w:p>
    <w:p w14:paraId="67584ED3" w14:textId="125084C9" w:rsidR="009D1420" w:rsidRPr="00384D4F" w:rsidRDefault="009D1420" w:rsidP="001932CC">
      <w:pPr>
        <w:rPr>
          <w:rFonts w:ascii="NTFPreCursivefk" w:hAnsi="NTFPreCursivefk"/>
          <w:sz w:val="56"/>
          <w:lang w:val="en-GB"/>
        </w:rPr>
      </w:pPr>
      <w:r w:rsidRPr="00384D4F">
        <w:rPr>
          <w:rFonts w:ascii="NTFPreCursivefk" w:hAnsi="NTFPreCursivefk"/>
          <w:b/>
          <w:noProof/>
          <w:sz w:val="96"/>
          <w:szCs w:val="36"/>
          <w:u w:val="single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77BF8" wp14:editId="3602D03D">
                <wp:simplePos x="0" y="0"/>
                <wp:positionH relativeFrom="page">
                  <wp:align>right</wp:align>
                </wp:positionH>
                <wp:positionV relativeFrom="paragraph">
                  <wp:posOffset>-426720</wp:posOffset>
                </wp:positionV>
                <wp:extent cx="6896100" cy="9686925"/>
                <wp:effectExtent l="247650" t="247650" r="266700" b="27622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968692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407A2D" id="Rounded Rectangle 6" o:spid="_x0000_s1026" style="position:absolute;margin-left:491.8pt;margin-top:-33.6pt;width:543pt;height:762.75pt;z-index:25166540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xM3QIAAC0GAAAOAAAAZHJzL2Uyb0RvYy54bWysVMFu2zAMvQ/YPwi6r7aDxE2COkXQIsOA&#10;rivaDj0rshwbkEVNUuJkXz9Kst10K3YYloNDiuQj9UTy6vrYSnIQxjagCppdpJQIxaFs1K6g3583&#10;n+aUWMdUySQoUdCTsPR69fHDVaeXYgI1yFIYgiDKLjtd0No5vUwSy2vRMnsBWig0VmBa5lA1u6Q0&#10;rEP0ViaTNM2TDkypDXBhLZ7eRiNdBfyqEtx9qyorHJEFxdpc+Jrw3fpvsrpiy51hum54Xwb7hypa&#10;1ihMOkLdMsfI3jR/QLUNN2Chchcc2gSqquEi3AFvk6W/3eapZlqEuyA5Vo802f8Hy+8PD4Y0ZUFz&#10;ShRr8YkeYa9KUZJHJI+pnRQk9zR12i7R+0k/mF6zKPo7HyvT+n+8DTkGak8jteLoCMfDfL7IsxRf&#10;gKNtkc/zxWTmUZPXcG2s+yygJV4oqPFl+BoCr+xwZ130H/x8SgWbRko8Z0upSFfQ2WU2S0OEBdmU&#10;3uqN1uy2N9KQA8M+2GxS/PXZz9ywFqm8twiNgwm9spPQEcOQoclknmNcwPP9KUZExrlQbhJNzH2F&#10;MmbKLmd9JrZkUtcsHk/P8w9IgQufLAhnJSSe+ch1kNxJCl+DVI+iwqdDdvvMA1TMEovKYlE1K0U8&#10;9hWNlx8iQs4A6JErZG3E7gEGz7fY8UV6fx8a6x6D/8JW1j/AGBEyg3JjcNsoMO/RLd0QXEV/LP+M&#10;Gi9uoTxhYxuIE2813zTYVnfMugdmcMSxFXFtuW/4qZD0gkIvUVKD+fneuffHyUMrJR2ujILaH3tm&#10;BCXyi8KZXGTTqd8xQZnOLieomHPL9tyi9u0NYDdmuCA1D6L3d3IQKwPtC263tc+KJqY45i4od2ZQ&#10;blxcZbgfuVivgxvuFc3cnXrS3IN7Vv3EPB9fmNH9bDkcy3sY1gv25tvpir4+UsF676Bqwui98trz&#10;jTspNE6/P/3SO9eD1+uWX/0CAAD//wMAUEsDBBQABgAIAAAAIQDe8au/4AAAAAoBAAAPAAAAZHJz&#10;L2Rvd25yZXYueG1sTI9BT8MwDIXvSPyHyEjctoQBXVWaTmgah2lcGEi7pq1pqzVOadKu7NfPO8HN&#10;9nt6/l66mmwrRux940jDw1yBQCpc2VCl4evzbRaD8MFQaVpHqOEXPayy25vUJKU70QeO+1AJDiGf&#10;GA11CF0ipS9qtMbPXYfE2rfrrQm89pUse3PicNvKhVKRtKYh/lCbDtc1Fsf9YDUMx+15mTc/74fx&#10;vJaKDmq722y0vr+bXl9ABJzCnxmu+IwOGTPlbqDSi1YDFwkaZtFyAeIqqzjiU87T03P8CDJL5f8K&#10;2QUAAP//AwBQSwECLQAUAAYACAAAACEAtoM4kv4AAADhAQAAEwAAAAAAAAAAAAAAAAAAAAAAW0Nv&#10;bnRlbnRfVHlwZXNdLnhtbFBLAQItABQABgAIAAAAIQA4/SH/1gAAAJQBAAALAAAAAAAAAAAAAAAA&#10;AC8BAABfcmVscy8ucmVsc1BLAQItABQABgAIAAAAIQAZVuxM3QIAAC0GAAAOAAAAAAAAAAAAAAAA&#10;AC4CAABkcnMvZTJvRG9jLnhtbFBLAQItABQABgAIAAAAIQDe8au/4AAAAAoBAAAPAAAAAAAAAAAA&#10;AAAAADcFAABkcnMvZG93bnJldi54bWxQSwUGAAAAAAQABADzAAAARAYAAAAA&#10;" filled="f" strokecolor="red" strokeweight="4.5pt">
                <v:stroke joinstyle="miter"/>
                <w10:wrap anchorx="page"/>
              </v:roundrect>
            </w:pict>
          </mc:Fallback>
        </mc:AlternateContent>
      </w:r>
    </w:p>
    <w:p w14:paraId="206373E5" w14:textId="434D94C1" w:rsidR="001932CC" w:rsidRPr="00384D4F" w:rsidRDefault="009E2217" w:rsidP="001932CC">
      <w:pPr>
        <w:rPr>
          <w:rFonts w:ascii="NTFPreCursivefk" w:hAnsi="NTFPreCursivefk"/>
          <w:sz w:val="56"/>
          <w:lang w:val="en-GB"/>
        </w:rPr>
      </w:pPr>
      <w:r w:rsidRPr="00384D4F">
        <w:rPr>
          <w:rFonts w:ascii="NTFPreCursivefk" w:hAnsi="NTFPreCursivefk"/>
          <w:sz w:val="56"/>
          <w:lang w:val="en-GB"/>
        </w:rPr>
        <w:t>Great flames all over London</w:t>
      </w:r>
    </w:p>
    <w:p w14:paraId="5B321499" w14:textId="20FD0322" w:rsidR="009E2217" w:rsidRPr="00384D4F" w:rsidRDefault="009E2217" w:rsidP="001932CC">
      <w:pPr>
        <w:rPr>
          <w:rFonts w:ascii="NTFPreCursivefk" w:hAnsi="NTFPreCursivefk"/>
          <w:sz w:val="56"/>
          <w:lang w:val="en-GB"/>
        </w:rPr>
      </w:pPr>
      <w:r w:rsidRPr="00384D4F">
        <w:rPr>
          <w:rFonts w:ascii="NTFPreCursivefk" w:hAnsi="NTFPreCursivefk"/>
          <w:sz w:val="56"/>
          <w:lang w:val="en-GB"/>
        </w:rPr>
        <w:t xml:space="preserve">Really scary </w:t>
      </w:r>
    </w:p>
    <w:p w14:paraId="20DA3600" w14:textId="22B3D028" w:rsidR="009E2217" w:rsidRPr="00384D4F" w:rsidRDefault="009E2217" w:rsidP="001932CC">
      <w:pPr>
        <w:rPr>
          <w:rFonts w:ascii="NTFPreCursivefk" w:hAnsi="NTFPreCursivefk"/>
          <w:sz w:val="56"/>
          <w:lang w:val="en-GB"/>
        </w:rPr>
      </w:pPr>
      <w:r w:rsidRPr="00384D4F">
        <w:rPr>
          <w:rFonts w:ascii="NTFPreCursivefk" w:hAnsi="NTFPreCursivefk"/>
          <w:sz w:val="56"/>
          <w:lang w:val="en-GB"/>
        </w:rPr>
        <w:t>Everyone escaping</w:t>
      </w:r>
    </w:p>
    <w:p w14:paraId="1E7CCFA2" w14:textId="35FC5E84" w:rsidR="009E2217" w:rsidRPr="00384D4F" w:rsidRDefault="009E2217" w:rsidP="001932CC">
      <w:pPr>
        <w:rPr>
          <w:rFonts w:ascii="NTFPreCursivefk" w:hAnsi="NTFPreCursivefk"/>
          <w:sz w:val="56"/>
          <w:lang w:val="en-GB"/>
        </w:rPr>
      </w:pPr>
      <w:r w:rsidRPr="00384D4F">
        <w:rPr>
          <w:rFonts w:ascii="NTFPreCursivefk" w:hAnsi="NTFPreCursivefk"/>
          <w:sz w:val="56"/>
          <w:lang w:val="en-GB"/>
        </w:rPr>
        <w:t>All the people screaming</w:t>
      </w:r>
    </w:p>
    <w:p w14:paraId="2730C1CF" w14:textId="26595A6E" w:rsidR="009E2217" w:rsidRPr="00384D4F" w:rsidRDefault="009E2217" w:rsidP="001932CC">
      <w:pPr>
        <w:rPr>
          <w:rFonts w:ascii="NTFPreCursivefk" w:hAnsi="NTFPreCursivefk"/>
          <w:sz w:val="56"/>
          <w:lang w:val="en-GB"/>
        </w:rPr>
      </w:pPr>
      <w:r w:rsidRPr="00384D4F">
        <w:rPr>
          <w:rFonts w:ascii="NTFPreCursivefk" w:hAnsi="NTFPreCursivefk"/>
          <w:sz w:val="56"/>
          <w:lang w:val="en-GB"/>
        </w:rPr>
        <w:t xml:space="preserve">Thomas Farriner started it all! </w:t>
      </w:r>
    </w:p>
    <w:p w14:paraId="2D83FCB6" w14:textId="6FAB6EA9" w:rsidR="009E2217" w:rsidRPr="00384D4F" w:rsidRDefault="009E2217" w:rsidP="001932CC">
      <w:pPr>
        <w:rPr>
          <w:rFonts w:ascii="NTFPreCursivefk" w:hAnsi="NTFPreCursivefk"/>
          <w:sz w:val="56"/>
          <w:lang w:val="en-GB"/>
        </w:rPr>
      </w:pPr>
    </w:p>
    <w:p w14:paraId="1EBE0B2B" w14:textId="7E937055" w:rsidR="009E2217" w:rsidRPr="00384D4F" w:rsidRDefault="009E2217" w:rsidP="001932CC">
      <w:pPr>
        <w:rPr>
          <w:rFonts w:ascii="NTFPreCursivefk" w:hAnsi="NTFPreCursivefk"/>
          <w:sz w:val="56"/>
          <w:lang w:val="en-GB"/>
        </w:rPr>
      </w:pPr>
      <w:r w:rsidRPr="00384D4F">
        <w:rPr>
          <w:rFonts w:ascii="NTFPreCursivefk" w:hAnsi="NTFPreCursivefk"/>
          <w:sz w:val="56"/>
          <w:lang w:val="en-GB"/>
        </w:rPr>
        <w:t>F__________________________________________________</w:t>
      </w:r>
    </w:p>
    <w:p w14:paraId="2CAEE8C4" w14:textId="04068F93" w:rsidR="009E2217" w:rsidRPr="00384D4F" w:rsidRDefault="009E2217" w:rsidP="001932CC">
      <w:pPr>
        <w:rPr>
          <w:rFonts w:ascii="NTFPreCursivefk" w:hAnsi="NTFPreCursivefk"/>
          <w:sz w:val="56"/>
          <w:lang w:val="en-GB"/>
        </w:rPr>
      </w:pPr>
      <w:r w:rsidRPr="00384D4F">
        <w:rPr>
          <w:rFonts w:ascii="NTFPreCursivefk" w:hAnsi="NTFPreCursivefk"/>
          <w:sz w:val="56"/>
          <w:lang w:val="en-GB"/>
        </w:rPr>
        <w:t>I __________________________________________________</w:t>
      </w:r>
    </w:p>
    <w:p w14:paraId="42254CBF" w14:textId="1BF91E90" w:rsidR="009E2217" w:rsidRPr="00384D4F" w:rsidRDefault="009E2217" w:rsidP="001932CC">
      <w:pPr>
        <w:rPr>
          <w:rFonts w:ascii="NTFPreCursivefk" w:hAnsi="NTFPreCursivefk"/>
          <w:sz w:val="56"/>
          <w:lang w:val="en-GB"/>
        </w:rPr>
      </w:pPr>
      <w:r w:rsidRPr="00384D4F">
        <w:rPr>
          <w:rFonts w:ascii="NTFPreCursivefk" w:hAnsi="NTFPreCursivefk"/>
          <w:sz w:val="56"/>
          <w:lang w:val="en-GB"/>
        </w:rPr>
        <w:t>R __________________________________________________</w:t>
      </w:r>
    </w:p>
    <w:p w14:paraId="6AD4989B" w14:textId="0B7723AA" w:rsidR="009E2217" w:rsidRPr="00384D4F" w:rsidRDefault="009E2217" w:rsidP="001932CC">
      <w:pPr>
        <w:rPr>
          <w:rFonts w:ascii="NTFPreCursivefk" w:hAnsi="NTFPreCursivefk"/>
          <w:sz w:val="56"/>
          <w:lang w:val="en-GB"/>
        </w:rPr>
      </w:pPr>
      <w:r w:rsidRPr="00384D4F">
        <w:rPr>
          <w:rFonts w:ascii="NTFPreCursivefk" w:hAnsi="NTFPreCursivefk"/>
          <w:sz w:val="56"/>
          <w:lang w:val="en-GB"/>
        </w:rPr>
        <w:t>E __________________________________________________</w:t>
      </w:r>
    </w:p>
    <w:p w14:paraId="07457C87" w14:textId="78CD2511" w:rsidR="009E2217" w:rsidRPr="00384D4F" w:rsidRDefault="009E2217" w:rsidP="001932CC">
      <w:pPr>
        <w:rPr>
          <w:rFonts w:ascii="NTFPreCursivefk" w:hAnsi="NTFPreCursivefk"/>
          <w:sz w:val="56"/>
          <w:lang w:val="en-GB"/>
        </w:rPr>
      </w:pPr>
    </w:p>
    <w:p w14:paraId="076FAC22" w14:textId="7C33B542" w:rsidR="009E2217" w:rsidRPr="00384D4F" w:rsidRDefault="009E2217" w:rsidP="001932CC">
      <w:pPr>
        <w:rPr>
          <w:rFonts w:ascii="NTFPreCursivefk" w:hAnsi="NTFPreCursivefk"/>
          <w:sz w:val="56"/>
          <w:lang w:val="en-GB"/>
        </w:rPr>
      </w:pPr>
      <w:r w:rsidRPr="00384D4F">
        <w:rPr>
          <w:rFonts w:ascii="NTFPreCursivefk" w:hAnsi="NTFPreCursivefk"/>
          <w:sz w:val="56"/>
          <w:lang w:val="en-GB"/>
        </w:rPr>
        <w:t>O __________________________________________________</w:t>
      </w:r>
    </w:p>
    <w:p w14:paraId="6EEBAD48" w14:textId="54A8EBA1" w:rsidR="009E2217" w:rsidRPr="00384D4F" w:rsidRDefault="009E2217" w:rsidP="001932CC">
      <w:pPr>
        <w:rPr>
          <w:rFonts w:ascii="NTFPreCursivefk" w:hAnsi="NTFPreCursivefk"/>
          <w:sz w:val="56"/>
          <w:lang w:val="en-GB"/>
        </w:rPr>
      </w:pPr>
      <w:r w:rsidRPr="00384D4F">
        <w:rPr>
          <w:rFonts w:ascii="NTFPreCursivefk" w:hAnsi="NTFPreCursivefk"/>
          <w:sz w:val="56"/>
          <w:lang w:val="en-GB"/>
        </w:rPr>
        <w:t>F __________________________________________________</w:t>
      </w:r>
    </w:p>
    <w:p w14:paraId="7AF2C783" w14:textId="0A929413" w:rsidR="009E2217" w:rsidRPr="00384D4F" w:rsidRDefault="009E2217" w:rsidP="001932CC">
      <w:pPr>
        <w:rPr>
          <w:rFonts w:ascii="NTFPreCursivefk" w:hAnsi="NTFPreCursivefk"/>
          <w:sz w:val="56"/>
          <w:lang w:val="en-GB"/>
        </w:rPr>
      </w:pPr>
    </w:p>
    <w:p w14:paraId="0DF6282B" w14:textId="10F803C7" w:rsidR="009E2217" w:rsidRPr="00384D4F" w:rsidRDefault="009E2217" w:rsidP="001932CC">
      <w:pPr>
        <w:rPr>
          <w:rFonts w:ascii="NTFPreCursivefk" w:hAnsi="NTFPreCursivefk"/>
          <w:sz w:val="56"/>
          <w:lang w:val="en-GB"/>
        </w:rPr>
      </w:pPr>
      <w:r w:rsidRPr="00384D4F">
        <w:rPr>
          <w:rFonts w:ascii="NTFPreCursivefk" w:hAnsi="NTFPreCursivefk"/>
          <w:sz w:val="56"/>
          <w:lang w:val="en-GB"/>
        </w:rPr>
        <w:t>L __________________________________________________</w:t>
      </w:r>
    </w:p>
    <w:p w14:paraId="68545913" w14:textId="751ACE6A" w:rsidR="009E2217" w:rsidRPr="00384D4F" w:rsidRDefault="009E2217" w:rsidP="001932CC">
      <w:pPr>
        <w:rPr>
          <w:rFonts w:ascii="NTFPreCursivefk" w:hAnsi="NTFPreCursivefk"/>
          <w:sz w:val="56"/>
          <w:lang w:val="en-GB"/>
        </w:rPr>
      </w:pPr>
      <w:r w:rsidRPr="00384D4F">
        <w:rPr>
          <w:rFonts w:ascii="NTFPreCursivefk" w:hAnsi="NTFPreCursivefk"/>
          <w:sz w:val="56"/>
          <w:lang w:val="en-GB"/>
        </w:rPr>
        <w:t>O __________________________________________________</w:t>
      </w:r>
    </w:p>
    <w:p w14:paraId="2CEB82E9" w14:textId="2A90A43F" w:rsidR="009E2217" w:rsidRPr="00384D4F" w:rsidRDefault="009E2217" w:rsidP="001932CC">
      <w:pPr>
        <w:rPr>
          <w:rFonts w:ascii="NTFPreCursivefk" w:hAnsi="NTFPreCursivefk"/>
          <w:sz w:val="56"/>
          <w:lang w:val="en-GB"/>
        </w:rPr>
      </w:pPr>
      <w:r w:rsidRPr="00384D4F">
        <w:rPr>
          <w:rFonts w:ascii="NTFPreCursivefk" w:hAnsi="NTFPreCursivefk"/>
          <w:sz w:val="56"/>
          <w:lang w:val="en-GB"/>
        </w:rPr>
        <w:t>N __________________________________________________</w:t>
      </w:r>
    </w:p>
    <w:p w14:paraId="48497E65" w14:textId="4D61AB1A" w:rsidR="009E2217" w:rsidRPr="00384D4F" w:rsidRDefault="009E2217" w:rsidP="001932CC">
      <w:pPr>
        <w:rPr>
          <w:rFonts w:ascii="NTFPreCursivefk" w:hAnsi="NTFPreCursivefk"/>
          <w:sz w:val="56"/>
          <w:lang w:val="en-GB"/>
        </w:rPr>
      </w:pPr>
      <w:r w:rsidRPr="00384D4F">
        <w:rPr>
          <w:rFonts w:ascii="NTFPreCursivefk" w:hAnsi="NTFPreCursivefk"/>
          <w:sz w:val="56"/>
          <w:lang w:val="en-GB"/>
        </w:rPr>
        <w:t>D __________________________________________________</w:t>
      </w:r>
    </w:p>
    <w:p w14:paraId="47C20992" w14:textId="5ED443EC" w:rsidR="009E2217" w:rsidRPr="00384D4F" w:rsidRDefault="009E2217" w:rsidP="001932CC">
      <w:pPr>
        <w:rPr>
          <w:rFonts w:ascii="NTFPreCursivefk" w:hAnsi="NTFPreCursivefk"/>
          <w:sz w:val="56"/>
          <w:lang w:val="en-GB"/>
        </w:rPr>
      </w:pPr>
      <w:r w:rsidRPr="00384D4F">
        <w:rPr>
          <w:rFonts w:ascii="NTFPreCursivefk" w:hAnsi="NTFPreCursivefk"/>
          <w:sz w:val="56"/>
          <w:lang w:val="en-GB"/>
        </w:rPr>
        <w:t>O __________________________________________________</w:t>
      </w:r>
    </w:p>
    <w:p w14:paraId="549DBC5A" w14:textId="4D51EA79" w:rsidR="009E2217" w:rsidRPr="00384D4F" w:rsidRDefault="009E2217" w:rsidP="001932CC">
      <w:pPr>
        <w:rPr>
          <w:rFonts w:ascii="NTFPreCursivefk" w:hAnsi="NTFPreCursivefk"/>
          <w:sz w:val="56"/>
          <w:lang w:val="en-GB"/>
        </w:rPr>
      </w:pPr>
      <w:r w:rsidRPr="00384D4F">
        <w:rPr>
          <w:rFonts w:ascii="NTFPreCursivefk" w:hAnsi="NTFPreCursivefk"/>
          <w:sz w:val="56"/>
          <w:lang w:val="en-GB"/>
        </w:rPr>
        <w:t>N__________________________________________________</w:t>
      </w:r>
    </w:p>
    <w:sectPr w:rsidR="009E2217" w:rsidRPr="00384D4F" w:rsidSect="00C21C16">
      <w:headerReference w:type="default" r:id="rId11"/>
      <w:footerReference w:type="defaul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F18D9" w14:textId="77777777" w:rsidR="0093007F" w:rsidRDefault="0093007F" w:rsidP="0093007F">
      <w:r>
        <w:separator/>
      </w:r>
    </w:p>
  </w:endnote>
  <w:endnote w:type="continuationSeparator" w:id="0">
    <w:p w14:paraId="4D8F2A15" w14:textId="77777777" w:rsidR="0093007F" w:rsidRDefault="0093007F" w:rsidP="0093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TF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TPreCursivef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C5BF7" w14:textId="46C1426D" w:rsidR="009D1420" w:rsidRPr="009D1420" w:rsidRDefault="009D1420" w:rsidP="009E5C28">
    <w:pPr>
      <w:jc w:val="center"/>
      <w:rPr>
        <w:rFonts w:ascii="NTPreCursivef" w:hAnsi="NTPreCursivef"/>
        <w:sz w:val="32"/>
        <w:szCs w:val="32"/>
        <w:lang w:val="en-GB"/>
      </w:rPr>
    </w:pPr>
    <w:r w:rsidRPr="009E5C28">
      <w:rPr>
        <w:rFonts w:ascii="NTFPreCursivef" w:hAnsi="NTFPreCursivef"/>
        <w:sz w:val="44"/>
        <w:szCs w:val="32"/>
        <w:lang w:val="en-GB"/>
      </w:rPr>
      <w:t xml:space="preserve">Please bring it back to school on Monday </w:t>
    </w:r>
    <w:r w:rsidR="006D2293">
      <w:rPr>
        <w:rFonts w:ascii="NTFPreCursivef" w:hAnsi="NTFPreCursivef"/>
        <w:sz w:val="44"/>
        <w:szCs w:val="32"/>
        <w:lang w:val="en-GB"/>
      </w:rPr>
      <w:t>3rd</w:t>
    </w:r>
    <w:r w:rsidRPr="009E5C28">
      <w:rPr>
        <w:rFonts w:ascii="NTFPreCursivef" w:hAnsi="NTFPreCursivef"/>
        <w:sz w:val="44"/>
        <w:szCs w:val="32"/>
        <w:lang w:val="en-GB"/>
      </w:rPr>
      <w:t xml:space="preserve"> November</w:t>
    </w:r>
    <w:r w:rsidRPr="009D1420">
      <w:rPr>
        <w:rFonts w:ascii="NTPreCursivef" w:hAnsi="NTPreCursivef"/>
        <w:sz w:val="32"/>
        <w:szCs w:val="32"/>
        <w:lang w:val="en-GB"/>
      </w:rPr>
      <w:t>.</w:t>
    </w:r>
  </w:p>
  <w:p w14:paraId="4E19530D" w14:textId="77777777" w:rsidR="009D1420" w:rsidRPr="009D1420" w:rsidRDefault="009D1420">
    <w:pPr>
      <w:pStyle w:val="Foo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A68F8" w14:textId="77777777" w:rsidR="0093007F" w:rsidRDefault="0093007F" w:rsidP="0093007F">
      <w:r>
        <w:separator/>
      </w:r>
    </w:p>
  </w:footnote>
  <w:footnote w:type="continuationSeparator" w:id="0">
    <w:p w14:paraId="0EBE4985" w14:textId="77777777" w:rsidR="0093007F" w:rsidRDefault="0093007F" w:rsidP="00930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076EE" w14:textId="79926445" w:rsidR="00C21C16" w:rsidRDefault="00C21C16">
    <w:pPr>
      <w:pStyle w:val="Header"/>
    </w:pPr>
    <w:r>
      <w:rPr>
        <w:rFonts w:ascii="Comic Sans MS" w:hAnsi="Comic Sans MS"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F1D4647" wp14:editId="65E34619">
          <wp:simplePos x="0" y="0"/>
          <wp:positionH relativeFrom="column">
            <wp:posOffset>2411183</wp:posOffset>
          </wp:positionH>
          <wp:positionV relativeFrom="paragraph">
            <wp:posOffset>46727</wp:posOffset>
          </wp:positionV>
          <wp:extent cx="1016635" cy="7524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3007F">
      <w:t xml:space="preserve">                                                 </w:t>
    </w:r>
  </w:p>
  <w:p w14:paraId="0125EEBF" w14:textId="09F0E51E" w:rsidR="0093007F" w:rsidRDefault="0093007F">
    <w:pPr>
      <w:pStyle w:val="Header"/>
    </w:pPr>
    <w: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20E1B"/>
    <w:multiLevelType w:val="hybridMultilevel"/>
    <w:tmpl w:val="97F045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35"/>
    <w:rsid w:val="001932CC"/>
    <w:rsid w:val="001E613D"/>
    <w:rsid w:val="002C220D"/>
    <w:rsid w:val="00337451"/>
    <w:rsid w:val="00384D4F"/>
    <w:rsid w:val="003C0675"/>
    <w:rsid w:val="00545E00"/>
    <w:rsid w:val="00665CA9"/>
    <w:rsid w:val="006B7F78"/>
    <w:rsid w:val="006D2293"/>
    <w:rsid w:val="007558DF"/>
    <w:rsid w:val="008968E4"/>
    <w:rsid w:val="0093007F"/>
    <w:rsid w:val="009D1420"/>
    <w:rsid w:val="009E2217"/>
    <w:rsid w:val="009E5C28"/>
    <w:rsid w:val="00A25A35"/>
    <w:rsid w:val="00B316F9"/>
    <w:rsid w:val="00C21C16"/>
    <w:rsid w:val="00C54AB3"/>
    <w:rsid w:val="00D826B6"/>
    <w:rsid w:val="00E5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509D4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A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C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CA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8968E4"/>
    <w:pPr>
      <w:spacing w:after="200" w:line="276" w:lineRule="auto"/>
      <w:jc w:val="center"/>
    </w:pPr>
    <w:rPr>
      <w:rFonts w:ascii="Comic Sans MS" w:eastAsia="Calibri" w:hAnsi="Comic Sans MS" w:cs="Times New Roman"/>
      <w:szCs w:val="4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8968E4"/>
    <w:rPr>
      <w:rFonts w:ascii="Comic Sans MS" w:eastAsia="Calibri" w:hAnsi="Comic Sans MS" w:cs="Times New Roman"/>
      <w:szCs w:val="4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0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07F"/>
  </w:style>
  <w:style w:type="paragraph" w:styleId="Footer">
    <w:name w:val="footer"/>
    <w:basedOn w:val="Normal"/>
    <w:link w:val="FooterChar"/>
    <w:uiPriority w:val="99"/>
    <w:unhideWhenUsed/>
    <w:rsid w:val="00930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cad=rja&amp;uact=8&amp;ved=0ahUKEwjz6KHy4erWAhVH0RQKHb1oDwQQjRwIBw&amp;url=https://lostcityoflondon.co.uk/2014/06/24/new-guided-walk-the-great-fire-of-london-and-its-aftermath/&amp;psig=AOvVaw1mbT3vyxL368fyq7MyO7WC&amp;ust=15078866229330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41E5E-7519-4C6E-AB94-210B3585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Bains (grove)</dc:creator>
  <cp:keywords/>
  <dc:description/>
  <cp:lastModifiedBy>Pardeep Kaur</cp:lastModifiedBy>
  <cp:revision>2</cp:revision>
  <cp:lastPrinted>2025-10-23T12:39:00Z</cp:lastPrinted>
  <dcterms:created xsi:type="dcterms:W3CDTF">2025-10-24T14:08:00Z</dcterms:created>
  <dcterms:modified xsi:type="dcterms:W3CDTF">2025-10-24T14:08:00Z</dcterms:modified>
</cp:coreProperties>
</file>